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8A73" w14:textId="77777777" w:rsidR="00A52C0C" w:rsidRDefault="00A52C0C" w:rsidP="00A52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SOUTHWEST OHIO REGIONAL TRANSIT AUTHORITY</w:t>
      </w:r>
    </w:p>
    <w:p w14:paraId="252D074A" w14:textId="77777777" w:rsidR="00A52C0C" w:rsidRDefault="00A52C0C" w:rsidP="00A52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30B58" w14:textId="78ACF27F" w:rsidR="00460610" w:rsidRDefault="003215B9" w:rsidP="00A52C0C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DBE GOAL METHODOLOGY</w:t>
      </w:r>
      <w:r w:rsidR="00A52C0C">
        <w:rPr>
          <w:rFonts w:ascii="Times New Roman" w:hAnsi="Times New Roman" w:cs="Times New Roman"/>
          <w:b/>
          <w:sz w:val="24"/>
          <w:szCs w:val="24"/>
        </w:rPr>
        <w:t xml:space="preserve"> PUBLIC HEARING</w:t>
      </w:r>
    </w:p>
    <w:p w14:paraId="38C498D7" w14:textId="77777777" w:rsidR="00703BF5" w:rsidRDefault="00703BF5" w:rsidP="00703B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A8C599" w14:textId="195B05CE" w:rsidR="00966F7D" w:rsidRDefault="00966F7D" w:rsidP="00420583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proofErr w:type="gramStart"/>
      <w:r w:rsidRPr="00966F7D">
        <w:rPr>
          <w:shd w:val="clear" w:color="auto" w:fill="FFFFFF"/>
        </w:rPr>
        <w:t>In an effort to</w:t>
      </w:r>
      <w:proofErr w:type="gramEnd"/>
      <w:r w:rsidRPr="00966F7D">
        <w:rPr>
          <w:shd w:val="clear" w:color="auto" w:fill="FFFFFF"/>
        </w:rPr>
        <w:t xml:space="preserve"> comply with Federal Regulations 49 CFR Part 26, the Southwest Ohio Regional Transit Authority (SORTA) is proposing a new Triennial DBE goal for Federal Fiscal Years 2021-2023. SORTA is required under </w:t>
      </w:r>
      <w:proofErr w:type="spellStart"/>
      <w:r w:rsidRPr="00966F7D">
        <w:rPr>
          <w:shd w:val="clear" w:color="auto" w:fill="FFFFFF"/>
        </w:rPr>
        <w:t>part</w:t>
      </w:r>
      <w:proofErr w:type="spellEnd"/>
      <w:r w:rsidRPr="00966F7D">
        <w:rPr>
          <w:shd w:val="clear" w:color="auto" w:fill="FFFFFF"/>
        </w:rPr>
        <w:t xml:space="preserve"> 26.45 to consult with identified stakeholders. As a recipient of Federal Transit Administration (FTA) funding, SORTA is required to comply and is committed to fulfilling its goals under this program.</w:t>
      </w:r>
    </w:p>
    <w:p w14:paraId="05CE45C0" w14:textId="77777777" w:rsidR="00966F7D" w:rsidRPr="00966F7D" w:rsidRDefault="00966F7D" w:rsidP="00420583">
      <w:pPr>
        <w:pStyle w:val="NormalWeb"/>
        <w:shd w:val="clear" w:color="auto" w:fill="FFFFFF"/>
        <w:spacing w:before="0" w:beforeAutospacing="0" w:after="0" w:afterAutospacing="0"/>
      </w:pPr>
    </w:p>
    <w:p w14:paraId="5982200B" w14:textId="6D0F3673" w:rsidR="00420583" w:rsidRPr="009F6152" w:rsidRDefault="00420583" w:rsidP="0042058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F6152">
        <w:rPr>
          <w:color w:val="000000" w:themeColor="text1"/>
        </w:rPr>
        <w:t xml:space="preserve">As a part of our community, we would like to invite you to consult with us and give feedback prior to finalization of our </w:t>
      </w:r>
      <w:r w:rsidR="007E60B1">
        <w:rPr>
          <w:color w:val="000000" w:themeColor="text1"/>
        </w:rPr>
        <w:t xml:space="preserve">2023 DBE </w:t>
      </w:r>
      <w:r w:rsidR="00A15399">
        <w:rPr>
          <w:color w:val="000000" w:themeColor="text1"/>
        </w:rPr>
        <w:t>Goal Methodology</w:t>
      </w:r>
      <w:r w:rsidRPr="009F6152">
        <w:rPr>
          <w:color w:val="000000" w:themeColor="text1"/>
        </w:rPr>
        <w:t xml:space="preserve">.  SORTA will be holding virtual webinars and in-person meetings </w:t>
      </w:r>
      <w:r w:rsidR="00DC5934" w:rsidRPr="009F6152">
        <w:rPr>
          <w:color w:val="000000" w:themeColor="text1"/>
        </w:rPr>
        <w:t xml:space="preserve">for comment </w:t>
      </w:r>
      <w:r w:rsidR="008A286F" w:rsidRPr="009F6152">
        <w:rPr>
          <w:color w:val="000000" w:themeColor="text1"/>
        </w:rPr>
        <w:t>on the proposed goal</w:t>
      </w:r>
      <w:r w:rsidRPr="009F6152">
        <w:rPr>
          <w:color w:val="000000" w:themeColor="text1"/>
        </w:rPr>
        <w:t>.  Meetings will be held on the following dates/times:</w:t>
      </w:r>
    </w:p>
    <w:p w14:paraId="6103A73C" w14:textId="77777777" w:rsidR="00420583" w:rsidRPr="009F6152" w:rsidRDefault="00420583" w:rsidP="0042058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7657483" w14:textId="14644533" w:rsidR="002A672B" w:rsidRPr="00792E2C" w:rsidRDefault="00ED1E36" w:rsidP="0081096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92E2C">
        <w:rPr>
          <w:color w:val="000000" w:themeColor="text1"/>
        </w:rPr>
        <w:t>June 26th</w:t>
      </w:r>
      <w:r w:rsidR="008D6560" w:rsidRPr="00792E2C">
        <w:rPr>
          <w:color w:val="000000" w:themeColor="text1"/>
        </w:rPr>
        <w:t xml:space="preserve">, </w:t>
      </w:r>
      <w:proofErr w:type="gramStart"/>
      <w:r w:rsidR="008D6560" w:rsidRPr="00792E2C">
        <w:rPr>
          <w:color w:val="000000" w:themeColor="text1"/>
        </w:rPr>
        <w:t>2023</w:t>
      </w:r>
      <w:proofErr w:type="gramEnd"/>
      <w:r w:rsidR="008D6560" w:rsidRPr="00792E2C">
        <w:rPr>
          <w:color w:val="000000" w:themeColor="text1"/>
        </w:rPr>
        <w:t xml:space="preserve"> at </w:t>
      </w:r>
      <w:r w:rsidR="00822079" w:rsidRPr="00792E2C">
        <w:rPr>
          <w:color w:val="000000" w:themeColor="text1"/>
        </w:rPr>
        <w:t>10:00am</w:t>
      </w:r>
    </w:p>
    <w:p w14:paraId="220293DE" w14:textId="77777777" w:rsidR="00810963" w:rsidRPr="00792E2C" w:rsidRDefault="00822079" w:rsidP="0081096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92E2C">
        <w:rPr>
          <w:color w:val="000000" w:themeColor="text1"/>
        </w:rPr>
        <w:t>Virtual Meetin</w:t>
      </w:r>
      <w:r w:rsidR="00D82B74" w:rsidRPr="00792E2C">
        <w:rPr>
          <w:color w:val="000000" w:themeColor="text1"/>
        </w:rPr>
        <w:t>g</w:t>
      </w:r>
    </w:p>
    <w:p w14:paraId="4DF9602F" w14:textId="77777777" w:rsidR="00AE36D7" w:rsidRPr="00792E2C" w:rsidRDefault="00AE36D7" w:rsidP="00AE36D7">
      <w:pPr>
        <w:pStyle w:val="NormalWeb"/>
        <w:contextualSpacing/>
        <w:rPr>
          <w:b/>
          <w:bCs/>
          <w:color w:val="252424"/>
        </w:rPr>
      </w:pPr>
      <w:r w:rsidRPr="00792E2C">
        <w:rPr>
          <w:rStyle w:val="Strong"/>
          <w:color w:val="252424"/>
        </w:rPr>
        <w:t xml:space="preserve">Join on your computer, mobile app or room </w:t>
      </w:r>
      <w:proofErr w:type="gramStart"/>
      <w:r w:rsidRPr="00792E2C">
        <w:rPr>
          <w:rStyle w:val="Strong"/>
          <w:color w:val="252424"/>
        </w:rPr>
        <w:t>device</w:t>
      </w:r>
      <w:proofErr w:type="gramEnd"/>
    </w:p>
    <w:p w14:paraId="72EBC85B" w14:textId="77777777" w:rsidR="00AE36D7" w:rsidRPr="00792E2C" w:rsidRDefault="00AE36D7" w:rsidP="00AE36D7">
      <w:pPr>
        <w:pStyle w:val="NormalWeb"/>
        <w:contextualSpacing/>
        <w:rPr>
          <w:color w:val="252424"/>
        </w:rPr>
      </w:pPr>
      <w:hyperlink r:id="rId7" w:history="1">
        <w:r w:rsidRPr="00792E2C">
          <w:rPr>
            <w:rStyle w:val="Hyperlink"/>
          </w:rPr>
          <w:t>Click here to join the meeting</w:t>
        </w:r>
      </w:hyperlink>
    </w:p>
    <w:p w14:paraId="5A7250BB" w14:textId="77777777" w:rsidR="00AE36D7" w:rsidRPr="00792E2C" w:rsidRDefault="00AE36D7" w:rsidP="00AE36D7">
      <w:pPr>
        <w:pStyle w:val="NormalWeb"/>
        <w:contextualSpacing/>
      </w:pPr>
      <w:r w:rsidRPr="00792E2C">
        <w:rPr>
          <w:color w:val="252424"/>
        </w:rPr>
        <w:t>Meeting ID: 277 581 202 745 </w:t>
      </w:r>
    </w:p>
    <w:p w14:paraId="23334D80" w14:textId="5F367D52" w:rsidR="00AE36D7" w:rsidRPr="00792E2C" w:rsidRDefault="00AE36D7" w:rsidP="00AE36D7">
      <w:pPr>
        <w:pStyle w:val="NormalWeb"/>
        <w:contextualSpacing/>
      </w:pPr>
      <w:r w:rsidRPr="00792E2C">
        <w:rPr>
          <w:color w:val="252424"/>
        </w:rPr>
        <w:t xml:space="preserve"> Passcode: </w:t>
      </w:r>
      <w:proofErr w:type="spellStart"/>
      <w:r w:rsidRPr="00792E2C">
        <w:rPr>
          <w:color w:val="252424"/>
        </w:rPr>
        <w:t>PxbxCt</w:t>
      </w:r>
      <w:proofErr w:type="spellEnd"/>
      <w:r w:rsidRPr="00792E2C">
        <w:rPr>
          <w:color w:val="252424"/>
        </w:rPr>
        <w:t> </w:t>
      </w:r>
    </w:p>
    <w:p w14:paraId="0828AF4F" w14:textId="77777777" w:rsidR="00AE36D7" w:rsidRPr="00792E2C" w:rsidRDefault="00AE36D7" w:rsidP="0081096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2E56EA5" w14:textId="57EF6305" w:rsidR="00ED1E36" w:rsidRPr="00792E2C" w:rsidRDefault="00ED1E36" w:rsidP="0081096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92E2C">
        <w:rPr>
          <w:color w:val="000000" w:themeColor="text1"/>
        </w:rPr>
        <w:t>June 28</w:t>
      </w:r>
      <w:r w:rsidRPr="00792E2C">
        <w:rPr>
          <w:color w:val="000000" w:themeColor="text1"/>
          <w:vertAlign w:val="superscript"/>
        </w:rPr>
        <w:t>th</w:t>
      </w:r>
      <w:r w:rsidRPr="00792E2C">
        <w:rPr>
          <w:color w:val="000000" w:themeColor="text1"/>
        </w:rPr>
        <w:t xml:space="preserve">, </w:t>
      </w:r>
      <w:proofErr w:type="gramStart"/>
      <w:r w:rsidRPr="00792E2C">
        <w:rPr>
          <w:color w:val="000000" w:themeColor="text1"/>
        </w:rPr>
        <w:t>2023</w:t>
      </w:r>
      <w:proofErr w:type="gramEnd"/>
      <w:r w:rsidRPr="00792E2C">
        <w:rPr>
          <w:color w:val="000000" w:themeColor="text1"/>
        </w:rPr>
        <w:t xml:space="preserve"> at 2:00pm</w:t>
      </w:r>
    </w:p>
    <w:p w14:paraId="5DE935B7" w14:textId="06D26478" w:rsidR="00370A4C" w:rsidRPr="00792E2C" w:rsidRDefault="00ED1E36" w:rsidP="0081096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92E2C">
        <w:rPr>
          <w:color w:val="000000" w:themeColor="text1"/>
        </w:rPr>
        <w:t>Virtual Meeting</w:t>
      </w:r>
    </w:p>
    <w:p w14:paraId="6ADDF713" w14:textId="77777777" w:rsidR="00792E2C" w:rsidRPr="00792E2C" w:rsidRDefault="00792E2C" w:rsidP="00792E2C">
      <w:pPr>
        <w:contextualSpacing/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</w:rPr>
      </w:pPr>
      <w:r w:rsidRPr="00792E2C"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</w:rPr>
        <w:t xml:space="preserve">Join on your computer, mobile app or room </w:t>
      </w:r>
      <w:proofErr w:type="gramStart"/>
      <w:r w:rsidRPr="00792E2C"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</w:rPr>
        <w:t>device</w:t>
      </w:r>
      <w:proofErr w:type="gramEnd"/>
      <w:r w:rsidRPr="00792E2C"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</w:rPr>
        <w:t xml:space="preserve"> </w:t>
      </w:r>
    </w:p>
    <w:p w14:paraId="605C87AA" w14:textId="77777777" w:rsidR="00792E2C" w:rsidRPr="00792E2C" w:rsidRDefault="00792E2C" w:rsidP="00792E2C">
      <w:pPr>
        <w:contextualSpacing/>
        <w:rPr>
          <w:rFonts w:ascii="Times New Roman" w:eastAsia="Times New Roman" w:hAnsi="Times New Roman" w:cs="Times New Roman"/>
          <w:color w:val="252424"/>
          <w:sz w:val="24"/>
          <w:szCs w:val="24"/>
        </w:rPr>
      </w:pPr>
      <w:hyperlink r:id="rId8" w:history="1">
        <w:r w:rsidRPr="00792E2C">
          <w:rPr>
            <w:rStyle w:val="Hyperlink"/>
            <w:rFonts w:ascii="Times New Roman" w:eastAsia="Times New Roman" w:hAnsi="Times New Roman" w:cs="Times New Roman"/>
            <w:color w:val="6264A7"/>
            <w:sz w:val="24"/>
            <w:szCs w:val="24"/>
          </w:rPr>
          <w:t>Click here to join the meeting</w:t>
        </w:r>
      </w:hyperlink>
      <w:r w:rsidRPr="00792E2C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</w:t>
      </w:r>
    </w:p>
    <w:p w14:paraId="58CD7706" w14:textId="77777777" w:rsidR="00792E2C" w:rsidRPr="00792E2C" w:rsidRDefault="00792E2C" w:rsidP="00792E2C">
      <w:pPr>
        <w:contextualSpacing/>
        <w:rPr>
          <w:rFonts w:ascii="Times New Roman" w:eastAsia="Times New Roman" w:hAnsi="Times New Roman" w:cs="Times New Roman"/>
          <w:color w:val="252424"/>
          <w:sz w:val="24"/>
          <w:szCs w:val="24"/>
        </w:rPr>
      </w:pPr>
      <w:r w:rsidRPr="00792E2C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Meeting ID: 218 920 119 123 </w:t>
      </w:r>
      <w:r w:rsidRPr="00792E2C">
        <w:rPr>
          <w:rFonts w:ascii="Times New Roman" w:eastAsia="Times New Roman" w:hAnsi="Times New Roman" w:cs="Times New Roman"/>
          <w:color w:val="252424"/>
          <w:sz w:val="24"/>
          <w:szCs w:val="24"/>
        </w:rPr>
        <w:br/>
        <w:t xml:space="preserve">Passcode: 3s6Jpg </w:t>
      </w:r>
    </w:p>
    <w:p w14:paraId="2065AF92" w14:textId="4C955775" w:rsidR="00A14AA8" w:rsidRPr="009F6152" w:rsidRDefault="00515FC2" w:rsidP="0081096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F6152">
        <w:rPr>
          <w:color w:val="000000" w:themeColor="text1"/>
        </w:rPr>
        <w:t>June 3</w:t>
      </w:r>
      <w:r w:rsidR="00A14AA8" w:rsidRPr="009F6152">
        <w:rPr>
          <w:color w:val="000000" w:themeColor="text1"/>
        </w:rPr>
        <w:t xml:space="preserve">0th, </w:t>
      </w:r>
      <w:proofErr w:type="gramStart"/>
      <w:r w:rsidR="00A14AA8" w:rsidRPr="009F6152">
        <w:rPr>
          <w:color w:val="000000" w:themeColor="text1"/>
        </w:rPr>
        <w:t>2023</w:t>
      </w:r>
      <w:proofErr w:type="gramEnd"/>
      <w:r w:rsidRPr="009F6152">
        <w:rPr>
          <w:color w:val="000000" w:themeColor="text1"/>
        </w:rPr>
        <w:t xml:space="preserve"> at 12pm</w:t>
      </w:r>
    </w:p>
    <w:p w14:paraId="388C8E7F" w14:textId="7096E1F9" w:rsidR="00D35647" w:rsidRPr="009F6152" w:rsidRDefault="00287EC0" w:rsidP="0081096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F6152">
        <w:rPr>
          <w:color w:val="000000" w:themeColor="text1"/>
        </w:rPr>
        <w:t>Walnut Hills Branch Library</w:t>
      </w:r>
    </w:p>
    <w:p w14:paraId="2C71266A" w14:textId="77777777" w:rsidR="00E155E2" w:rsidRPr="00E155E2" w:rsidRDefault="00E155E2" w:rsidP="008109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E155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2533 Kemper Ln.</w:t>
      </w:r>
    </w:p>
    <w:p w14:paraId="0BDB6B7B" w14:textId="77777777" w:rsidR="00E155E2" w:rsidRPr="00E155E2" w:rsidRDefault="00E155E2" w:rsidP="008109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E155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Cincinnati, Ohio 45206</w:t>
      </w:r>
    </w:p>
    <w:p w14:paraId="198E3002" w14:textId="77777777" w:rsidR="00287EC0" w:rsidRPr="009F6152" w:rsidRDefault="00287EC0" w:rsidP="0081096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636E798" w14:textId="2A7729D5" w:rsidR="00A14AA8" w:rsidRPr="009F6152" w:rsidRDefault="00A14AA8" w:rsidP="0081096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F6152">
        <w:rPr>
          <w:color w:val="000000" w:themeColor="text1"/>
        </w:rPr>
        <w:t>July 19</w:t>
      </w:r>
      <w:r w:rsidRPr="009F6152">
        <w:rPr>
          <w:color w:val="000000" w:themeColor="text1"/>
          <w:vertAlign w:val="superscript"/>
        </w:rPr>
        <w:t>th</w:t>
      </w:r>
      <w:r w:rsidRPr="009F6152">
        <w:rPr>
          <w:color w:val="000000" w:themeColor="text1"/>
        </w:rPr>
        <w:t xml:space="preserve">, </w:t>
      </w:r>
      <w:proofErr w:type="gramStart"/>
      <w:r w:rsidRPr="009F6152">
        <w:rPr>
          <w:color w:val="000000" w:themeColor="text1"/>
        </w:rPr>
        <w:t>2023</w:t>
      </w:r>
      <w:proofErr w:type="gramEnd"/>
      <w:r w:rsidRPr="009F6152">
        <w:rPr>
          <w:color w:val="000000" w:themeColor="text1"/>
        </w:rPr>
        <w:t xml:space="preserve"> at 5pm</w:t>
      </w:r>
    </w:p>
    <w:p w14:paraId="4BF47F4C" w14:textId="75A3A37A" w:rsidR="00D35647" w:rsidRPr="009F6152" w:rsidRDefault="001A600F" w:rsidP="0081096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F6152">
        <w:rPr>
          <w:color w:val="000000" w:themeColor="text1"/>
        </w:rPr>
        <w:t>Walnut Hills Branch Library</w:t>
      </w:r>
    </w:p>
    <w:p w14:paraId="17CA3481" w14:textId="77777777" w:rsidR="00E155E2" w:rsidRPr="00E155E2" w:rsidRDefault="00E155E2" w:rsidP="008109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E155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2533 Kemper Ln.</w:t>
      </w:r>
    </w:p>
    <w:p w14:paraId="434CEC30" w14:textId="77777777" w:rsidR="00E155E2" w:rsidRPr="00E155E2" w:rsidRDefault="00E155E2" w:rsidP="008109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E155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Cincinnati, Ohio 45206</w:t>
      </w:r>
    </w:p>
    <w:p w14:paraId="645085CE" w14:textId="77777777" w:rsidR="001A600F" w:rsidRPr="009F6152" w:rsidRDefault="001A600F" w:rsidP="00A14AA8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04898EC7" w14:textId="28DCB835" w:rsidR="009F6152" w:rsidRPr="009F6152" w:rsidRDefault="00420583" w:rsidP="003876E5">
      <w:pPr>
        <w:pStyle w:val="NormalWeb"/>
        <w:shd w:val="clear" w:color="auto" w:fill="FFFFFF"/>
        <w:spacing w:before="0" w:beforeAutospacing="0" w:after="0" w:afterAutospacing="0"/>
      </w:pPr>
      <w:r w:rsidRPr="009F6152">
        <w:rPr>
          <w:color w:val="000000" w:themeColor="text1"/>
        </w:rPr>
        <w:t xml:space="preserve">The program is designed to help ensure DBE firms have a level playing field and equal opportunity to participate in SORTA's contract opportunities.  SORTA works to promote and encourage the inclusion of socially and economically disadvantaged businesses in </w:t>
      </w:r>
      <w:r w:rsidR="00B47F92" w:rsidRPr="009F6152">
        <w:rPr>
          <w:color w:val="000000" w:themeColor="text1"/>
        </w:rPr>
        <w:t>SORTA’s contracting</w:t>
      </w:r>
      <w:r w:rsidRPr="009F6152">
        <w:rPr>
          <w:color w:val="000000" w:themeColor="text1"/>
        </w:rPr>
        <w:t xml:space="preserve">. </w:t>
      </w:r>
    </w:p>
    <w:p w14:paraId="5469D110" w14:textId="06F0656A" w:rsidR="009F6152" w:rsidRPr="009F6152" w:rsidRDefault="009F6152" w:rsidP="00620069">
      <w:pPr>
        <w:pStyle w:val="NormalWeb"/>
        <w:shd w:val="clear" w:color="auto" w:fill="FFFFFF"/>
        <w:spacing w:before="0" w:beforeAutospacing="0" w:after="0" w:afterAutospacing="0"/>
      </w:pPr>
    </w:p>
    <w:sectPr w:rsidR="009F6152" w:rsidRPr="009F6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83"/>
    <w:rsid w:val="000C361E"/>
    <w:rsid w:val="001A600F"/>
    <w:rsid w:val="00202C3D"/>
    <w:rsid w:val="00215677"/>
    <w:rsid w:val="0025173E"/>
    <w:rsid w:val="00287EC0"/>
    <w:rsid w:val="002A672B"/>
    <w:rsid w:val="003215B9"/>
    <w:rsid w:val="00370A4C"/>
    <w:rsid w:val="003876E5"/>
    <w:rsid w:val="00420583"/>
    <w:rsid w:val="00460610"/>
    <w:rsid w:val="004E5E2C"/>
    <w:rsid w:val="004F2382"/>
    <w:rsid w:val="00515FC2"/>
    <w:rsid w:val="00552857"/>
    <w:rsid w:val="00620069"/>
    <w:rsid w:val="00703BF5"/>
    <w:rsid w:val="00792E2C"/>
    <w:rsid w:val="007E60B1"/>
    <w:rsid w:val="00810963"/>
    <w:rsid w:val="00822079"/>
    <w:rsid w:val="008A286F"/>
    <w:rsid w:val="008D6560"/>
    <w:rsid w:val="00911220"/>
    <w:rsid w:val="00966F7D"/>
    <w:rsid w:val="009F6152"/>
    <w:rsid w:val="00A14AA8"/>
    <w:rsid w:val="00A15399"/>
    <w:rsid w:val="00A52C0C"/>
    <w:rsid w:val="00AB6E58"/>
    <w:rsid w:val="00AE36D7"/>
    <w:rsid w:val="00B47F92"/>
    <w:rsid w:val="00BE68B1"/>
    <w:rsid w:val="00BF69E5"/>
    <w:rsid w:val="00C137F8"/>
    <w:rsid w:val="00D35647"/>
    <w:rsid w:val="00D82B74"/>
    <w:rsid w:val="00D83F90"/>
    <w:rsid w:val="00D92C45"/>
    <w:rsid w:val="00DC5934"/>
    <w:rsid w:val="00E155E2"/>
    <w:rsid w:val="00ED1E36"/>
    <w:rsid w:val="00EF7499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3998"/>
  <w15:chartTrackingRefBased/>
  <w15:docId w15:val="{142645B2-1FFC-4AC3-9CD4-86DF17E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2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F2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38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3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GI2YjJlNDYtMjIyMC00YjhhLTkwMTktZmM5NzljZWI1MmI1%40thread.v2/0?context=%7b%22Tid%22%3a%22b847c2f0-baef-4664-a416-a3edbe0281c7%22%2c%22Oid%22%3a%22934c0302-58dc-4789-bc63-f6c78035751b%22%7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YTA4N2YwNWItZGM4MS00NjA3LWFmY2UtYmVmNTMxZmM0NjRh%40thread.v2/0?context=%7b%22Tid%22%3a%22b847c2f0-baef-4664-a416-a3edbe0281c7%22%2c%22Oid%22%3a%22934c0302-58dc-4789-bc63-f6c78035751b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42945-313f-404e-8888-b29adbe5d9de">
      <Terms xmlns="http://schemas.microsoft.com/office/infopath/2007/PartnerControls"/>
    </lcf76f155ced4ddcb4097134ff3c332f>
    <TaxCatchAll xmlns="ba8634e3-3484-4f9c-a4c2-f0eaf0b2e3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3" ma:contentTypeDescription="Create a new document." ma:contentTypeScope="" ma:versionID="8ff87df9822fd69d09703f9f672a78f0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4511b2f121dd54c4cc323cb8e96018e1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9c5741-09af-4d6c-9f08-9fd6f61bbcbc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86786-4711-4718-9A3C-8D50E65B0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EDA31-590D-42D7-A8F6-759BE4FD4098}">
  <ds:schemaRefs>
    <ds:schemaRef ds:uri="http://schemas.microsoft.com/office/2006/metadata/properties"/>
    <ds:schemaRef ds:uri="http://schemas.microsoft.com/office/infopath/2007/PartnerControls"/>
    <ds:schemaRef ds:uri="adf42945-313f-404e-8888-b29adbe5d9de"/>
    <ds:schemaRef ds:uri="ba8634e3-3484-4f9c-a4c2-f0eaf0b2e3ee"/>
  </ds:schemaRefs>
</ds:datastoreItem>
</file>

<file path=customXml/itemProps3.xml><?xml version="1.0" encoding="utf-8"?>
<ds:datastoreItem xmlns:ds="http://schemas.openxmlformats.org/officeDocument/2006/customXml" ds:itemID="{E849CBFF-25DE-44A6-B64D-38CBB9384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317</Words>
  <Characters>1811</Characters>
  <Application>Microsoft Office Word</Application>
  <DocSecurity>0</DocSecurity>
  <Lines>15</Lines>
  <Paragraphs>4</Paragraphs>
  <ScaleCrop>false</ScaleCrop>
  <Company>SORTA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Walker</dc:creator>
  <cp:keywords/>
  <dc:description/>
  <cp:lastModifiedBy>Tara Walker</cp:lastModifiedBy>
  <cp:revision>43</cp:revision>
  <dcterms:created xsi:type="dcterms:W3CDTF">2023-06-07T16:00:00Z</dcterms:created>
  <dcterms:modified xsi:type="dcterms:W3CDTF">2023-06-16T14:03:00Z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